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before="0" w:after="40"/>
        <w:jc w:val="center"/>
      </w:pPr>
      <w:r>
        <w:rPr>
          <w:rFonts w:ascii="微软雅黑" w:hAnsi="微软雅黑" w:eastAsia="微软雅黑" w:cs="微软雅黑"/>
          <w:b/>
          <w:sz w:val="28"/>
        </w:rPr>
        <w:t>1.4 实验：导入已有 Android 项目 — 实验作业表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  <w:tblW w:w="9072" w:type="dxa"/>
        <w:tblLayout w:type="fixed"/>
      </w:tblPr>
      <w:tblGrid>
        <w:gridCol w:w="1417"/>
        <w:gridCol w:w="3118"/>
        <w:gridCol w:w="1417"/>
        <w:gridCol w:w="3118"/>
      </w:tblGrid>
      <w:tr>
        <w:trPr>
          <w:trHeight w:val="510" w:hRule="atLeast"/>
        </w:trPr>
        <w:tc>
          <w:tcPr>
            <w:tcW w:type="dxa" w:w="2351"/>
            <w:shd w:val="clear" w:color="auto" w:fill="F0F0F0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sz w:val="21"/>
              </w:rPr>
              <w:t>姓名</w:t>
            </w:r>
          </w:p>
        </w:tc>
        <w:tc>
          <w:tcPr>
            <w:tcW w:type="dxa" w:w="2351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  <w:tc>
          <w:tcPr>
            <w:tcW w:type="dxa" w:w="2351"/>
            <w:shd w:val="clear" w:color="auto" w:fill="F0F0F0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sz w:val="21"/>
              </w:rPr>
              <w:t>学号</w:t>
            </w:r>
          </w:p>
        </w:tc>
        <w:tc>
          <w:tcPr>
            <w:tcW w:type="dxa" w:w="2351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tblW w:w="9072" w:type="dxa"/>
        <w:tblLayout w:type="fixed"/>
      </w:tblPr>
      <w:tblGrid>
        <w:gridCol w:w="1417"/>
        <w:gridCol w:w="7654"/>
      </w:tblGrid>
      <w:tr>
        <w:trPr>
          <w:trHeight w:val="510" w:hRule="atLeast"/>
        </w:trPr>
        <w:tc>
          <w:tcPr>
            <w:tcW w:type="dxa" w:w="4703"/>
            <w:shd w:val="clear" w:color="auto" w:fill="DCDCDC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sz w:val="21"/>
              </w:rPr>
              <w:t>任务 1</w:t>
            </w:r>
          </w:p>
        </w:tc>
        <w:tc>
          <w:tcPr>
            <w:tcW w:type="dxa" w:w="4703"/>
            <w:shd w:val="clear" w:color="auto" w:fill="F5F5F5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解压并规划项目存放路径</w:t>
            </w:r>
          </w:p>
        </w:tc>
      </w:tr>
      <w:tr>
        <w:tc>
          <w:tcPr>
            <w:tcW w:type="dxa" w:w="4703"/>
            <w:shd w:val="clear" w:color="auto" w:fill="C8E6FA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18"/>
              </w:rPr>
              <w:t>截图</w:t>
              <w:br/>
              <w:t>提交</w:t>
              <w:br/>
              <w:t>要求</w:t>
            </w:r>
          </w:p>
        </w:tc>
        <w:tc>
          <w:tcPr>
            <w:tcW w:type="dxa" w:w="4703"/>
            <w:shd w:val="clear" w:color="auto" w:fill="EBF5FB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打开文件资源管理器，进入项目根目录，截图显示以下内容：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① 当前文件夹内可以看到 settings.gradle.kts（或 settings.gradle）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② 地址栏清晰显示完整路径</w:t>
            </w:r>
          </w:p>
        </w:tc>
      </w:tr>
      <w:tr>
        <w:trPr>
          <w:trHeight w:val="3685" w:hRule="atLeast"/>
        </w:trPr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tblW w:w="9072" w:type="dxa"/>
        <w:tblLayout w:type="fixed"/>
      </w:tblPr>
      <w:tblGrid>
        <w:gridCol w:w="1417"/>
        <w:gridCol w:w="7654"/>
      </w:tblGrid>
      <w:tr>
        <w:trPr>
          <w:trHeight w:val="510" w:hRule="atLeast"/>
        </w:trPr>
        <w:tc>
          <w:tcPr>
            <w:tcW w:type="dxa" w:w="4703"/>
            <w:shd w:val="clear" w:color="auto" w:fill="DCDCDC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sz w:val="21"/>
              </w:rPr>
              <w:t>任务 2</w:t>
            </w:r>
          </w:p>
        </w:tc>
        <w:tc>
          <w:tcPr>
            <w:tcW w:type="dxa" w:w="4703"/>
            <w:shd w:val="clear" w:color="auto" w:fill="F5F5F5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将项目导入 Android Studio</w:t>
            </w:r>
          </w:p>
        </w:tc>
      </w:tr>
      <w:tr>
        <w:tc>
          <w:tcPr>
            <w:tcW w:type="dxa" w:w="4703"/>
            <w:shd w:val="clear" w:color="auto" w:fill="C8E6FA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18"/>
              </w:rPr>
              <w:t>截图</w:t>
              <w:br/>
              <w:t>提交</w:t>
              <w:br/>
              <w:t>要求</w:t>
            </w:r>
          </w:p>
        </w:tc>
        <w:tc>
          <w:tcPr>
            <w:tcW w:type="dxa" w:w="4703"/>
            <w:shd w:val="clear" w:color="auto" w:fill="EBF5FB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项目加载完成后，截图 Android Studio 左侧 Project 面板中展开的目录结构，确认：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① 左上方视图模式为 Android 或 Project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② 能看到 app/ 目录及其下级子目录</w:t>
            </w:r>
          </w:p>
        </w:tc>
      </w:tr>
      <w:tr>
        <w:trPr>
          <w:trHeight w:val="3685" w:hRule="atLeast"/>
        </w:trPr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tblW w:w="9072" w:type="dxa"/>
        <w:tblLayout w:type="fixed"/>
      </w:tblPr>
      <w:tblGrid>
        <w:gridCol w:w="1417"/>
        <w:gridCol w:w="7654"/>
      </w:tblGrid>
      <w:tr>
        <w:trPr>
          <w:trHeight w:val="510" w:hRule="atLeast"/>
        </w:trPr>
        <w:tc>
          <w:tcPr>
            <w:tcW w:type="dxa" w:w="4703"/>
            <w:shd w:val="clear" w:color="auto" w:fill="DCDCDC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sz w:val="21"/>
              </w:rPr>
              <w:t>任务 3</w:t>
            </w:r>
          </w:p>
        </w:tc>
        <w:tc>
          <w:tcPr>
            <w:tcW w:type="dxa" w:w="4703"/>
            <w:shd w:val="clear" w:color="auto" w:fill="F5F5F5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Gradle Sync 完成</w:t>
            </w:r>
          </w:p>
        </w:tc>
      </w:tr>
      <w:tr>
        <w:tc>
          <w:tcPr>
            <w:tcW w:type="dxa" w:w="4703"/>
            <w:shd w:val="clear" w:color="auto" w:fill="C8E6FA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18"/>
              </w:rPr>
              <w:t>截图</w:t>
              <w:br/>
              <w:t>提交</w:t>
              <w:br/>
              <w:t>要求</w:t>
            </w:r>
          </w:p>
        </w:tc>
        <w:tc>
          <w:tcPr>
            <w:tcW w:type="dxa" w:w="4703"/>
            <w:shd w:val="clear" w:color="auto" w:fill="EBF5FB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Gradle Sync 成功后，截图 Build 输出窗口，要求：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① 可清晰看到末尾的 BUILD SUCCESSFUL 字样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② 或截图底部状态栏显示 Gradle sync finished 的提示</w:t>
            </w:r>
          </w:p>
        </w:tc>
      </w:tr>
      <w:tr>
        <w:trPr>
          <w:trHeight w:val="3685" w:hRule="atLeast"/>
        </w:trPr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tblW w:w="9072" w:type="dxa"/>
        <w:tblLayout w:type="fixed"/>
      </w:tblPr>
      <w:tblGrid>
        <w:gridCol w:w="1417"/>
        <w:gridCol w:w="7654"/>
      </w:tblGrid>
      <w:tr>
        <w:trPr>
          <w:trHeight w:val="510" w:hRule="atLeast"/>
        </w:trPr>
        <w:tc>
          <w:tcPr>
            <w:tcW w:type="dxa" w:w="4703"/>
            <w:shd w:val="clear" w:color="auto" w:fill="DCDCDC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sz w:val="21"/>
              </w:rPr>
              <w:t>任务 4</w:t>
            </w:r>
          </w:p>
        </w:tc>
        <w:tc>
          <w:tcPr>
            <w:tcW w:type="dxa" w:w="4703"/>
            <w:shd w:val="clear" w:color="auto" w:fill="F5F5F5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运行 App 验证导入结果</w:t>
            </w:r>
          </w:p>
        </w:tc>
      </w:tr>
      <w:tr>
        <w:tc>
          <w:tcPr>
            <w:tcW w:type="dxa" w:w="4703"/>
            <w:shd w:val="clear" w:color="auto" w:fill="C8E6FA"/>
          </w:tcPr>
          <w:p/>
          <w:p>
            <w:pPr>
              <w:spacing w:line="240" w:lineRule="auto" w:before="0" w:after="40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18"/>
              </w:rPr>
              <w:t>截图</w:t>
              <w:br/>
              <w:t>提交</w:t>
              <w:br/>
              <w:t>要求</w:t>
            </w:r>
          </w:p>
        </w:tc>
        <w:tc>
          <w:tcPr>
            <w:tcW w:type="dxa" w:w="4703"/>
            <w:shd w:val="clear" w:color="auto" w:fill="EBF5FB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截图模拟器（或真机）上 App 成功运行的界面，确认：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① App 已正常启动并显示主界面</w:t>
            </w:r>
          </w:p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0"/>
              </w:rPr>
              <w:t>② 没有出现 Unfortunately, ... has stopped 崩溃弹框</w:t>
            </w:r>
          </w:p>
        </w:tc>
      </w:tr>
      <w:tr>
        <w:trPr>
          <w:trHeight w:val="3685" w:hRule="atLeast"/>
        </w:trPr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  <w:tc>
          <w:tcPr>
            <w:tcW w:type="dxa" w:w="4703"/>
            <w:shd w:val="clear" w:color="auto" w:fill="FFFFFF"/>
          </w:tcPr>
          <w:p/>
          <w:p>
            <w:pPr>
              <w:spacing w:line="240" w:lineRule="auto" w:before="0" w:after="40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</w:r>
          </w:p>
        </w:tc>
      </w:tr>
    </w:tbl>
    <w:p/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